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A13" w:rsidRDefault="00024A13" w:rsidP="00DF27A8">
      <w:pPr>
        <w:spacing w:line="360" w:lineRule="auto"/>
        <w:rPr>
          <w:rFonts w:ascii="Arial" w:hAnsi="Arial" w:cs="Arial"/>
          <w:sz w:val="24"/>
          <w:szCs w:val="24"/>
        </w:rPr>
      </w:pPr>
    </w:p>
    <w:p w:rsidR="00061E1B" w:rsidRDefault="0058023E" w:rsidP="00DF27A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17182">
        <w:rPr>
          <w:rFonts w:ascii="Arial" w:hAnsi="Arial" w:cs="Arial"/>
          <w:b/>
          <w:sz w:val="24"/>
          <w:szCs w:val="24"/>
        </w:rPr>
        <w:t>Załącznik nr</w:t>
      </w:r>
      <w:r w:rsidR="009F566A" w:rsidRPr="00B17182">
        <w:rPr>
          <w:rFonts w:ascii="Arial" w:hAnsi="Arial" w:cs="Arial"/>
          <w:b/>
          <w:sz w:val="24"/>
          <w:szCs w:val="24"/>
        </w:rPr>
        <w:t xml:space="preserve"> </w:t>
      </w:r>
      <w:r w:rsidR="00935A80" w:rsidRPr="00B17182">
        <w:rPr>
          <w:rFonts w:ascii="Arial" w:hAnsi="Arial" w:cs="Arial"/>
          <w:b/>
          <w:sz w:val="24"/>
          <w:szCs w:val="24"/>
        </w:rPr>
        <w:t>4</w:t>
      </w:r>
      <w:r w:rsidR="00B17182" w:rsidRPr="00B17182">
        <w:rPr>
          <w:rFonts w:ascii="Arial" w:hAnsi="Arial" w:cs="Arial"/>
          <w:b/>
          <w:sz w:val="24"/>
          <w:szCs w:val="24"/>
        </w:rPr>
        <w:t xml:space="preserve"> </w:t>
      </w:r>
      <w:r w:rsidRPr="00B17182">
        <w:rPr>
          <w:rFonts w:ascii="Arial" w:hAnsi="Arial" w:cs="Arial"/>
          <w:b/>
          <w:sz w:val="24"/>
          <w:szCs w:val="24"/>
        </w:rPr>
        <w:t xml:space="preserve">– </w:t>
      </w:r>
      <w:r w:rsidR="000B43EF" w:rsidRPr="00B17182">
        <w:rPr>
          <w:rFonts w:ascii="Arial" w:hAnsi="Arial" w:cs="Arial"/>
          <w:b/>
          <w:sz w:val="24"/>
          <w:szCs w:val="24"/>
        </w:rPr>
        <w:t>Oświadczenie o zapoznaniu się z klauzulą informacyjną</w:t>
      </w:r>
    </w:p>
    <w:p w:rsidR="00B17182" w:rsidRPr="00B17182" w:rsidRDefault="00B17182" w:rsidP="00DF27A8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</w:t>
      </w:r>
      <w:r w:rsidRPr="00AF5BE8">
        <w:rPr>
          <w:rFonts w:ascii="Arial" w:hAnsi="Arial" w:cs="Arial"/>
          <w:b/>
          <w:sz w:val="24"/>
          <w:szCs w:val="24"/>
        </w:rPr>
        <w:t xml:space="preserve"> Zapytania ofertowego nr</w:t>
      </w:r>
      <w:r w:rsidR="00A001B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65419E">
        <w:rPr>
          <w:rFonts w:ascii="Arial" w:hAnsi="Arial" w:cs="Arial"/>
          <w:b/>
          <w:sz w:val="24"/>
          <w:szCs w:val="24"/>
        </w:rPr>
        <w:t>4</w:t>
      </w:r>
      <w:r w:rsidRPr="00AF5BE8">
        <w:rPr>
          <w:rFonts w:ascii="Arial" w:hAnsi="Arial" w:cs="Arial"/>
          <w:b/>
          <w:sz w:val="24"/>
          <w:szCs w:val="24"/>
        </w:rPr>
        <w:t>/2025</w:t>
      </w:r>
      <w:r w:rsidRPr="00AF5BE8">
        <w:rPr>
          <w:rFonts w:ascii="Arial" w:hAnsi="Arial" w:cs="Arial"/>
          <w:b/>
          <w:sz w:val="24"/>
          <w:szCs w:val="24"/>
        </w:rPr>
        <w:br/>
      </w:r>
    </w:p>
    <w:p w:rsidR="00024A13" w:rsidRDefault="00024A13" w:rsidP="00DF27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061E1B" w:rsidRPr="00DF27A8" w:rsidRDefault="00061E1B" w:rsidP="00DF27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F27A8">
        <w:rPr>
          <w:rFonts w:ascii="Arial" w:hAnsi="Arial" w:cs="Arial"/>
          <w:b/>
          <w:sz w:val="24"/>
          <w:szCs w:val="24"/>
        </w:rPr>
        <w:t>KLAUZULA INFORMACYJNA</w:t>
      </w:r>
    </w:p>
    <w:p w:rsidR="00253FBF" w:rsidRPr="00DF27A8" w:rsidRDefault="00253FBF" w:rsidP="00DF27A8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>Zgodnie z art. 13 oraz 14 rozporządzenia Parlamentu Europejskiego i Rady (UE) 2016/679 z</w:t>
      </w:r>
      <w:r w:rsidR="00024A13">
        <w:rPr>
          <w:rFonts w:ascii="Arial" w:hAnsi="Arial" w:cs="Arial"/>
          <w:sz w:val="24"/>
          <w:szCs w:val="24"/>
        </w:rPr>
        <w:t> </w:t>
      </w:r>
      <w:r w:rsidRPr="00DF27A8">
        <w:rPr>
          <w:rFonts w:ascii="Arial" w:hAnsi="Arial" w:cs="Arial"/>
          <w:sz w:val="24"/>
          <w:szCs w:val="24"/>
        </w:rPr>
        <w:t xml:space="preserve">27.04.2016 r. w sprawie ochrony osób fizycznych w związku z przetwarzaniem danych osobowych i w sprawie swobodnego przepływu takich danych oraz uchylenia dyrektywy 95/46/WE (ogólne rozporządzenie o ochronie danych) zwanego dalej RODO – informuje się, że: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Administrator danych osobowych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Administratorem danych osobowych jest Małopolskie Centrum Przedsiębiorczości, ul.</w:t>
      </w:r>
      <w:r w:rsidR="00024A13" w:rsidRP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Jasnogórska 11, 31-358 Kraków. Powyższe nie narusza praw i nie wyłącza obowiązków innych administratorów danych osobowych w rozumieniu art. 88 ustawy wdrożeniowej.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Inspektor Ochrony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Dane kontaktowe I</w:t>
      </w:r>
      <w:r w:rsidR="00024A13">
        <w:rPr>
          <w:rFonts w:ascii="Arial" w:hAnsi="Arial" w:cs="Arial"/>
          <w:sz w:val="24"/>
          <w:szCs w:val="24"/>
        </w:rPr>
        <w:t>nspektora Ochrony Danych w MCP: d</w:t>
      </w:r>
      <w:r w:rsidRPr="00024A13">
        <w:rPr>
          <w:rFonts w:ascii="Arial" w:hAnsi="Arial" w:cs="Arial"/>
          <w:sz w:val="24"/>
          <w:szCs w:val="24"/>
        </w:rPr>
        <w:t xml:space="preserve">ane_osobowe@mcp.malopolska.pl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Cele przetwarzania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Administrator będzie przetwarzać dane wyłącznie w celu realizacji programu Fundusze Europejskie dla Małopolski 2021-2027, w szczególności do celów monitorowania, sprawozdawczości, komunikacji, publikacji, ewaluacji, zarządzania finansowego, weryfikacji i audytów oraz, w stosownych przypadkach, do celów określania kwalifikowalności uczestników.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Informacja o wymogu podania danych wynikających z przepisu prawa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Przetwarzanie danych jest zgodne z prawem i spełnia warunki, o których mowa w art. 6 ust. 1 lit. c) oraz art. 9 ust. 2 lit g) RODO – dane osobowe są niezbędne dla realizacji programu na podstawie: - ustawy z dnia 28 kwietnia 2022 r. o zasadach realizacji zadań finansowanych ze środków europejskich w perspektywie finansowej 2021–2027 (wdrożeniowa), - rozporządzenia Parlamentu Europejskiego i Rady (UE) 2021/1060 z</w:t>
      </w:r>
      <w:r w:rsidR="00024A13" w:rsidRP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dnia 24 czerwca 2021 r. ustanawiające wspólne przepisy dotyczące Europejskiego Funduszu Rozwoju Regionalnego, Europejskiego Funduszu Społecznego Plus, </w:t>
      </w:r>
      <w:r w:rsidRPr="00024A13">
        <w:rPr>
          <w:rFonts w:ascii="Arial" w:hAnsi="Arial" w:cs="Arial"/>
          <w:sz w:val="24"/>
          <w:szCs w:val="24"/>
        </w:rPr>
        <w:lastRenderedPageBreak/>
        <w:t>Funduszu Spójności, Funduszu na rzecz Sprawiedliwej Transformacji i Europejskiego Funduszu Morskiego, Rybackiego i Akwakultury, a także przepisy finansowe na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>potrzeby tych funduszy oraz na potrzeby Funduszu Azylu, Migracji i Integracji, Funduszu Bezpieczeństwa Wewnętrznego i Instrumentu Wsparcia Finansowego na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rzecz Zarządzania Granicami i Polityki Wizowej (rozporządzenie ogólne), - rozporządzenia Parlamentu Europejskiego i Rady (UE) 2021/1057 z dnia 24 czerwca 2021 r. ustanawiające Europejski Fundusz Społeczny Plus (EFS+) oraz uchylające rozporządzenie (UE) nr 1296/2013, - rozporządzenia Parlamentu Europejskiego i Rady (UE) 2021/1056 z dnia 24 czerwca 2021 r. ustanawiające Fundusz na rzecz Sprawiedliwej Transformacji.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Konsekwencje niepodania danych osobowych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Podanie danych ma charakter dobrowolny, aczkolwiek jest wymogiem ustawowym, a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>konsekwencją odmowy ich podania jest brak możliwości udzielenia wsparcia w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ramach projektu.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Okres przechowywania danych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Dane osobowe będą przechowywane do momentu zakończenia realizacji projektu i jego rozliczenia oraz do momentu zamknięcia i rozliczenia programu Fundusze Europejskie dla Małopolski 2021-2027 oraz zakończenia okresu trwałości dla projektu i okresu archiwizacyjnego w zależności od tego, która z tych dat nastąpi później. </w:t>
      </w:r>
    </w:p>
    <w:p w:rsidR="00FD06AF" w:rsidRDefault="00253FBF" w:rsidP="00DF27A8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>Prawa osób, których dane dotyczą</w:t>
      </w:r>
    </w:p>
    <w:p w:rsidR="00253FBF" w:rsidRPr="00DF27A8" w:rsidRDefault="00253FBF" w:rsidP="00FD06AF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DF27A8">
        <w:rPr>
          <w:rFonts w:ascii="Arial" w:hAnsi="Arial" w:cs="Arial"/>
          <w:sz w:val="24"/>
          <w:szCs w:val="24"/>
        </w:rPr>
        <w:t xml:space="preserve">Osoba, której dane dotyczą posiada prawo dostępu do treści swoich danych oraz prawo ich: sprostowania, ograniczenia przetwarzania, zgodnie z art. 15, 16, 18 RODO.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Prawo wniesienia skargi do organu nadzorczego</w:t>
      </w:r>
    </w:p>
    <w:p w:rsidR="00253FBF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Osoba, której dane dotyczą ma prawo do wniesienia skargi do Prezesa Urzędu Ochrony Danych Osobowych, gdy uzna, iż przetwarzanie jej danych osobowych narusza przepisy RODO. </w:t>
      </w: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Odbiorcy danych</w:t>
      </w:r>
    </w:p>
    <w:p w:rsidR="00253FBF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Dane osobowe mogą zostać ujawnione innym podmiotom upoważnionym na podstawie przepisów prawa oraz mogą być również powierzone podmiotom przetwarzającym, np.</w:t>
      </w:r>
      <w:r w:rsidR="00024A13">
        <w:rPr>
          <w:rFonts w:ascii="Arial" w:hAnsi="Arial" w:cs="Arial"/>
          <w:sz w:val="24"/>
          <w:szCs w:val="24"/>
        </w:rPr>
        <w:t> </w:t>
      </w:r>
      <w:r w:rsidRPr="00024A13">
        <w:rPr>
          <w:rFonts w:ascii="Arial" w:hAnsi="Arial" w:cs="Arial"/>
          <w:sz w:val="24"/>
          <w:szCs w:val="24"/>
        </w:rPr>
        <w:t xml:space="preserve">w związku z realizacją umów w zakresie usług IT. </w:t>
      </w:r>
    </w:p>
    <w:p w:rsidR="00B17182" w:rsidRPr="00024A13" w:rsidRDefault="00B17182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024A13" w:rsidRDefault="00253FBF" w:rsidP="00FD06AF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Informacja dotycząca zautomatyzowanego przetwarzania danych osobowych, w tym profilowania</w:t>
      </w:r>
    </w:p>
    <w:p w:rsid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 xml:space="preserve">Dane osobowe nie będą przetwarzane w sposób zautomatyzowany, w tym również </w:t>
      </w:r>
      <w:r w:rsidRPr="00024A13">
        <w:rPr>
          <w:rFonts w:ascii="Arial" w:hAnsi="Arial" w:cs="Arial"/>
          <w:sz w:val="24"/>
          <w:szCs w:val="24"/>
        </w:rPr>
        <w:lastRenderedPageBreak/>
        <w:t xml:space="preserve">profilowane. </w:t>
      </w:r>
    </w:p>
    <w:p w:rsidR="00024A13" w:rsidRDefault="00253FBF" w:rsidP="00024A13">
      <w:pPr>
        <w:pStyle w:val="Akapitzlist"/>
        <w:widowControl w:val="0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Udostępnianie</w:t>
      </w:r>
    </w:p>
    <w:p w:rsidR="00024A13" w:rsidRPr="00024A13" w:rsidRDefault="00253FBF" w:rsidP="00024A13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024A13">
        <w:rPr>
          <w:rFonts w:ascii="Arial" w:hAnsi="Arial" w:cs="Arial"/>
          <w:sz w:val="24"/>
          <w:szCs w:val="24"/>
        </w:rPr>
        <w:t>Na podstawie art.89 ustawy wdrożeniowej dane osobowe mogą być udostępniane innym podmiotom biorącym udział w procesie realizacji programu Fundusze Europejskie dla Małopolski 2021-2027</w:t>
      </w:r>
      <w:r w:rsidR="00024A13" w:rsidRPr="00024A13">
        <w:rPr>
          <w:rFonts w:ascii="Arial" w:hAnsi="Arial" w:cs="Arial"/>
          <w:sz w:val="24"/>
          <w:szCs w:val="24"/>
        </w:rPr>
        <w:t>.</w:t>
      </w:r>
    </w:p>
    <w:p w:rsidR="00024A13" w:rsidRPr="00DF27A8" w:rsidRDefault="00024A13" w:rsidP="00FD06AF">
      <w:pPr>
        <w:pStyle w:val="Akapitzlist"/>
        <w:widowControl w:val="0"/>
        <w:spacing w:line="360" w:lineRule="auto"/>
        <w:ind w:left="1080"/>
        <w:rPr>
          <w:rFonts w:ascii="Arial" w:hAnsi="Arial" w:cs="Arial"/>
          <w:sz w:val="24"/>
          <w:szCs w:val="24"/>
        </w:rPr>
      </w:pPr>
    </w:p>
    <w:p w:rsidR="00061E1B" w:rsidRPr="00DF27A8" w:rsidRDefault="00061E1B" w:rsidP="00DF27A8">
      <w:pPr>
        <w:spacing w:line="360" w:lineRule="auto"/>
        <w:ind w:left="57"/>
        <w:rPr>
          <w:rFonts w:ascii="Arial" w:hAnsi="Arial" w:cs="Arial"/>
          <w:b/>
          <w:sz w:val="24"/>
          <w:szCs w:val="24"/>
        </w:rPr>
      </w:pPr>
      <w:r w:rsidRPr="00DF27A8">
        <w:rPr>
          <w:rFonts w:ascii="Arial" w:hAnsi="Arial" w:cs="Arial"/>
          <w:b/>
          <w:sz w:val="24"/>
          <w:szCs w:val="24"/>
        </w:rPr>
        <w:t>Niniejszym oświadczam, iż zapoznałam(-em) się z treścią powyższej klauzuli informacyjnej.</w:t>
      </w:r>
    </w:p>
    <w:p w:rsidR="00061E1B" w:rsidRPr="00DF27A8" w:rsidRDefault="00061E1B" w:rsidP="00DF27A8">
      <w:pPr>
        <w:spacing w:before="480" w:line="360" w:lineRule="auto"/>
        <w:ind w:left="57"/>
        <w:rPr>
          <w:rFonts w:ascii="Arial" w:hAnsi="Arial" w:cs="Arial"/>
          <w:i/>
          <w:sz w:val="24"/>
          <w:szCs w:val="24"/>
        </w:rPr>
      </w:pPr>
      <w:r w:rsidRPr="00DF27A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………………………………………………………………………………………..…</w:t>
      </w:r>
    </w:p>
    <w:p w:rsidR="0058023E" w:rsidRPr="00DF27A8" w:rsidRDefault="00061E1B" w:rsidP="00DF27A8">
      <w:pPr>
        <w:spacing w:line="360" w:lineRule="auto"/>
        <w:ind w:left="57"/>
        <w:rPr>
          <w:rFonts w:ascii="Arial" w:hAnsi="Arial" w:cs="Arial"/>
          <w:iCs/>
          <w:sz w:val="24"/>
          <w:szCs w:val="24"/>
        </w:rPr>
      </w:pPr>
      <w:r w:rsidRPr="00DF27A8">
        <w:rPr>
          <w:rFonts w:ascii="Arial" w:hAnsi="Arial" w:cs="Arial"/>
          <w:iCs/>
          <w:sz w:val="24"/>
          <w:szCs w:val="24"/>
        </w:rPr>
        <w:t>(data i podpis osoby, której dane osobowe są przetwarzane)</w:t>
      </w:r>
    </w:p>
    <w:sectPr w:rsidR="0058023E" w:rsidRPr="00DF27A8" w:rsidSect="008B43A5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214" w:rsidRDefault="00634214" w:rsidP="0058023E">
      <w:pPr>
        <w:spacing w:after="0" w:line="240" w:lineRule="auto"/>
      </w:pPr>
      <w:r>
        <w:separator/>
      </w:r>
    </w:p>
  </w:endnote>
  <w:endnote w:type="continuationSeparator" w:id="0">
    <w:p w:rsidR="00634214" w:rsidRDefault="00634214" w:rsidP="0058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5810618"/>
      <w:docPartObj>
        <w:docPartGallery w:val="Page Numbers (Bottom of Page)"/>
        <w:docPartUnique/>
      </w:docPartObj>
    </w:sdtPr>
    <w:sdtEndPr/>
    <w:sdtContent>
      <w:p w:rsidR="00DF27A8" w:rsidRDefault="00BB04C1">
        <w:pPr>
          <w:pStyle w:val="Stopka"/>
        </w:pPr>
        <w:r>
          <w:fldChar w:fldCharType="begin"/>
        </w:r>
        <w:r w:rsidR="00DF27A8">
          <w:instrText>PAGE   \* MERGEFORMAT</w:instrText>
        </w:r>
        <w:r>
          <w:fldChar w:fldCharType="separate"/>
        </w:r>
        <w:r w:rsidR="00A001B9">
          <w:rPr>
            <w:noProof/>
          </w:rPr>
          <w:t>3</w:t>
        </w:r>
        <w:r>
          <w:fldChar w:fldCharType="end"/>
        </w:r>
        <w:r w:rsidR="00DF27A8"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214" w:rsidRDefault="00634214" w:rsidP="0058023E">
      <w:pPr>
        <w:spacing w:after="0" w:line="240" w:lineRule="auto"/>
      </w:pPr>
      <w:r>
        <w:separator/>
      </w:r>
    </w:p>
  </w:footnote>
  <w:footnote w:type="continuationSeparator" w:id="0">
    <w:p w:rsidR="00634214" w:rsidRDefault="00634214" w:rsidP="0058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3E" w:rsidRDefault="00540964" w:rsidP="002D6D97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085" cy="494030"/>
          <wp:effectExtent l="0" t="0" r="0" b="0"/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494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75BAF" w:rsidRDefault="00D75B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2249C"/>
    <w:multiLevelType w:val="hybridMultilevel"/>
    <w:tmpl w:val="E884C8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FA602D"/>
    <w:multiLevelType w:val="hybridMultilevel"/>
    <w:tmpl w:val="AE384F4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E5F0269"/>
    <w:multiLevelType w:val="hybridMultilevel"/>
    <w:tmpl w:val="FE2EC698"/>
    <w:lvl w:ilvl="0" w:tplc="64768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45F47"/>
    <w:multiLevelType w:val="hybridMultilevel"/>
    <w:tmpl w:val="2E3C169A"/>
    <w:lvl w:ilvl="0" w:tplc="F99C799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A2E53"/>
    <w:multiLevelType w:val="hybridMultilevel"/>
    <w:tmpl w:val="B5309DDE"/>
    <w:lvl w:ilvl="0" w:tplc="9D207F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C11CB"/>
    <w:multiLevelType w:val="hybridMultilevel"/>
    <w:tmpl w:val="9B1E53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0564333"/>
    <w:multiLevelType w:val="hybridMultilevel"/>
    <w:tmpl w:val="9CFA8FE8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>
      <w:start w:val="1"/>
      <w:numFmt w:val="lowerLetter"/>
      <w:lvlText w:val="%2."/>
      <w:lvlJc w:val="left"/>
      <w:pPr>
        <w:ind w:left="2728" w:hanging="360"/>
      </w:pPr>
    </w:lvl>
    <w:lvl w:ilvl="2" w:tplc="0415001B">
      <w:start w:val="1"/>
      <w:numFmt w:val="lowerRoman"/>
      <w:lvlText w:val="%3."/>
      <w:lvlJc w:val="right"/>
      <w:pPr>
        <w:ind w:left="3448" w:hanging="180"/>
      </w:pPr>
    </w:lvl>
    <w:lvl w:ilvl="3" w:tplc="0415000F">
      <w:start w:val="1"/>
      <w:numFmt w:val="decimal"/>
      <w:lvlText w:val="%4."/>
      <w:lvlJc w:val="left"/>
      <w:pPr>
        <w:ind w:left="4168" w:hanging="360"/>
      </w:pPr>
    </w:lvl>
    <w:lvl w:ilvl="4" w:tplc="04150019">
      <w:start w:val="1"/>
      <w:numFmt w:val="lowerLetter"/>
      <w:lvlText w:val="%5."/>
      <w:lvlJc w:val="left"/>
      <w:pPr>
        <w:ind w:left="4888" w:hanging="360"/>
      </w:pPr>
    </w:lvl>
    <w:lvl w:ilvl="5" w:tplc="0415001B">
      <w:start w:val="1"/>
      <w:numFmt w:val="lowerRoman"/>
      <w:lvlText w:val="%6."/>
      <w:lvlJc w:val="right"/>
      <w:pPr>
        <w:ind w:left="5608" w:hanging="180"/>
      </w:pPr>
    </w:lvl>
    <w:lvl w:ilvl="6" w:tplc="0415000F">
      <w:start w:val="1"/>
      <w:numFmt w:val="decimal"/>
      <w:lvlText w:val="%7."/>
      <w:lvlJc w:val="left"/>
      <w:pPr>
        <w:ind w:left="6328" w:hanging="360"/>
      </w:pPr>
    </w:lvl>
    <w:lvl w:ilvl="7" w:tplc="04150019">
      <w:start w:val="1"/>
      <w:numFmt w:val="lowerLetter"/>
      <w:lvlText w:val="%8."/>
      <w:lvlJc w:val="left"/>
      <w:pPr>
        <w:ind w:left="7048" w:hanging="360"/>
      </w:pPr>
    </w:lvl>
    <w:lvl w:ilvl="8" w:tplc="0415001B">
      <w:start w:val="1"/>
      <w:numFmt w:val="lowerRoman"/>
      <w:lvlText w:val="%9."/>
      <w:lvlJc w:val="right"/>
      <w:pPr>
        <w:ind w:left="7768" w:hanging="180"/>
      </w:pPr>
    </w:lvl>
  </w:abstractNum>
  <w:abstractNum w:abstractNumId="7">
    <w:nsid w:val="541C01F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F98282B"/>
    <w:multiLevelType w:val="hybridMultilevel"/>
    <w:tmpl w:val="5A90DB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2D1B16"/>
    <w:multiLevelType w:val="hybridMultilevel"/>
    <w:tmpl w:val="7D5EEAF2"/>
    <w:lvl w:ilvl="0" w:tplc="0415000F">
      <w:start w:val="1"/>
      <w:numFmt w:val="decimal"/>
      <w:lvlText w:val="%1."/>
      <w:lvlJc w:val="left"/>
      <w:pPr>
        <w:ind w:left="6570" w:hanging="360"/>
      </w:pPr>
    </w:lvl>
    <w:lvl w:ilvl="1" w:tplc="04150019" w:tentative="1">
      <w:start w:val="1"/>
      <w:numFmt w:val="lowerLetter"/>
      <w:lvlText w:val="%2."/>
      <w:lvlJc w:val="left"/>
      <w:pPr>
        <w:ind w:left="7290" w:hanging="360"/>
      </w:pPr>
    </w:lvl>
    <w:lvl w:ilvl="2" w:tplc="0415001B" w:tentative="1">
      <w:start w:val="1"/>
      <w:numFmt w:val="lowerRoman"/>
      <w:lvlText w:val="%3."/>
      <w:lvlJc w:val="right"/>
      <w:pPr>
        <w:ind w:left="8010" w:hanging="180"/>
      </w:pPr>
    </w:lvl>
    <w:lvl w:ilvl="3" w:tplc="0415000F" w:tentative="1">
      <w:start w:val="1"/>
      <w:numFmt w:val="decimal"/>
      <w:lvlText w:val="%4."/>
      <w:lvlJc w:val="left"/>
      <w:pPr>
        <w:ind w:left="8730" w:hanging="360"/>
      </w:pPr>
    </w:lvl>
    <w:lvl w:ilvl="4" w:tplc="04150019" w:tentative="1">
      <w:start w:val="1"/>
      <w:numFmt w:val="lowerLetter"/>
      <w:lvlText w:val="%5."/>
      <w:lvlJc w:val="left"/>
      <w:pPr>
        <w:ind w:left="9450" w:hanging="360"/>
      </w:pPr>
    </w:lvl>
    <w:lvl w:ilvl="5" w:tplc="0415001B" w:tentative="1">
      <w:start w:val="1"/>
      <w:numFmt w:val="lowerRoman"/>
      <w:lvlText w:val="%6."/>
      <w:lvlJc w:val="right"/>
      <w:pPr>
        <w:ind w:left="10170" w:hanging="180"/>
      </w:pPr>
    </w:lvl>
    <w:lvl w:ilvl="6" w:tplc="0415000F" w:tentative="1">
      <w:start w:val="1"/>
      <w:numFmt w:val="decimal"/>
      <w:lvlText w:val="%7."/>
      <w:lvlJc w:val="left"/>
      <w:pPr>
        <w:ind w:left="10890" w:hanging="360"/>
      </w:pPr>
    </w:lvl>
    <w:lvl w:ilvl="7" w:tplc="04150019" w:tentative="1">
      <w:start w:val="1"/>
      <w:numFmt w:val="lowerLetter"/>
      <w:lvlText w:val="%8."/>
      <w:lvlJc w:val="left"/>
      <w:pPr>
        <w:ind w:left="11610" w:hanging="360"/>
      </w:pPr>
    </w:lvl>
    <w:lvl w:ilvl="8" w:tplc="0415001B" w:tentative="1">
      <w:start w:val="1"/>
      <w:numFmt w:val="lowerRoman"/>
      <w:lvlText w:val="%9."/>
      <w:lvlJc w:val="right"/>
      <w:pPr>
        <w:ind w:left="12330" w:hanging="180"/>
      </w:pPr>
    </w:lvl>
  </w:abstractNum>
  <w:abstractNum w:abstractNumId="10">
    <w:nsid w:val="72882A71"/>
    <w:multiLevelType w:val="hybridMultilevel"/>
    <w:tmpl w:val="E81AB76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3F2"/>
    <w:rsid w:val="000244EB"/>
    <w:rsid w:val="00024A13"/>
    <w:rsid w:val="000348AA"/>
    <w:rsid w:val="000421D1"/>
    <w:rsid w:val="00044FC1"/>
    <w:rsid w:val="000502FC"/>
    <w:rsid w:val="00061E1B"/>
    <w:rsid w:val="00090C74"/>
    <w:rsid w:val="00093F2A"/>
    <w:rsid w:val="000B3524"/>
    <w:rsid w:val="000B43EF"/>
    <w:rsid w:val="001358A5"/>
    <w:rsid w:val="00196552"/>
    <w:rsid w:val="00235315"/>
    <w:rsid w:val="00253FBF"/>
    <w:rsid w:val="002D6D97"/>
    <w:rsid w:val="003025EA"/>
    <w:rsid w:val="0034049C"/>
    <w:rsid w:val="003543DA"/>
    <w:rsid w:val="00394D17"/>
    <w:rsid w:val="003B5AF7"/>
    <w:rsid w:val="003D6FF8"/>
    <w:rsid w:val="00400DC0"/>
    <w:rsid w:val="0046068A"/>
    <w:rsid w:val="00491433"/>
    <w:rsid w:val="004E7A49"/>
    <w:rsid w:val="00540964"/>
    <w:rsid w:val="00575825"/>
    <w:rsid w:val="0058023E"/>
    <w:rsid w:val="00585221"/>
    <w:rsid w:val="00597946"/>
    <w:rsid w:val="005B2186"/>
    <w:rsid w:val="005D1CA1"/>
    <w:rsid w:val="00603C59"/>
    <w:rsid w:val="00634214"/>
    <w:rsid w:val="00640DAC"/>
    <w:rsid w:val="0065419E"/>
    <w:rsid w:val="00655EBB"/>
    <w:rsid w:val="0066765B"/>
    <w:rsid w:val="006D483F"/>
    <w:rsid w:val="006D50E5"/>
    <w:rsid w:val="006D54A5"/>
    <w:rsid w:val="006D68B1"/>
    <w:rsid w:val="006E0A29"/>
    <w:rsid w:val="00717002"/>
    <w:rsid w:val="00721CF4"/>
    <w:rsid w:val="00734004"/>
    <w:rsid w:val="00744EFE"/>
    <w:rsid w:val="00763395"/>
    <w:rsid w:val="00772F00"/>
    <w:rsid w:val="00777D18"/>
    <w:rsid w:val="00782D83"/>
    <w:rsid w:val="00792A5D"/>
    <w:rsid w:val="007A5549"/>
    <w:rsid w:val="007B1C38"/>
    <w:rsid w:val="007C330A"/>
    <w:rsid w:val="007E1BD7"/>
    <w:rsid w:val="007F11A2"/>
    <w:rsid w:val="007F1623"/>
    <w:rsid w:val="008234B2"/>
    <w:rsid w:val="00866774"/>
    <w:rsid w:val="00882B15"/>
    <w:rsid w:val="00895173"/>
    <w:rsid w:val="008B43A5"/>
    <w:rsid w:val="008D586D"/>
    <w:rsid w:val="008E1773"/>
    <w:rsid w:val="00922983"/>
    <w:rsid w:val="00935A80"/>
    <w:rsid w:val="00964406"/>
    <w:rsid w:val="00972449"/>
    <w:rsid w:val="009751EB"/>
    <w:rsid w:val="009861E0"/>
    <w:rsid w:val="009B4ACC"/>
    <w:rsid w:val="009C5AF6"/>
    <w:rsid w:val="009F566A"/>
    <w:rsid w:val="00A001B9"/>
    <w:rsid w:val="00A072A5"/>
    <w:rsid w:val="00A82559"/>
    <w:rsid w:val="00A9245D"/>
    <w:rsid w:val="00B17182"/>
    <w:rsid w:val="00B40BE4"/>
    <w:rsid w:val="00B45B64"/>
    <w:rsid w:val="00B47EEC"/>
    <w:rsid w:val="00B71A7F"/>
    <w:rsid w:val="00B73BB0"/>
    <w:rsid w:val="00BB04C1"/>
    <w:rsid w:val="00BD7794"/>
    <w:rsid w:val="00C9770E"/>
    <w:rsid w:val="00CA35D8"/>
    <w:rsid w:val="00CA53ED"/>
    <w:rsid w:val="00CD57EF"/>
    <w:rsid w:val="00CF5F85"/>
    <w:rsid w:val="00D1525B"/>
    <w:rsid w:val="00D176A6"/>
    <w:rsid w:val="00D21005"/>
    <w:rsid w:val="00D537FA"/>
    <w:rsid w:val="00D67181"/>
    <w:rsid w:val="00D75BAF"/>
    <w:rsid w:val="00D91DA0"/>
    <w:rsid w:val="00DF27A8"/>
    <w:rsid w:val="00E55787"/>
    <w:rsid w:val="00E97F59"/>
    <w:rsid w:val="00EB49E4"/>
    <w:rsid w:val="00EC25BD"/>
    <w:rsid w:val="00ED20C1"/>
    <w:rsid w:val="00EE4944"/>
    <w:rsid w:val="00EF43E8"/>
    <w:rsid w:val="00F10E9E"/>
    <w:rsid w:val="00F83163"/>
    <w:rsid w:val="00FB3F9E"/>
    <w:rsid w:val="00FC63F2"/>
    <w:rsid w:val="00FD06AF"/>
    <w:rsid w:val="00FD5549"/>
    <w:rsid w:val="00FF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2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34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061E1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49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B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0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72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23E"/>
  </w:style>
  <w:style w:type="paragraph" w:styleId="Stopka">
    <w:name w:val="footer"/>
    <w:basedOn w:val="Normalny"/>
    <w:link w:val="StopkaZnak"/>
    <w:uiPriority w:val="99"/>
    <w:unhideWhenUsed/>
    <w:rsid w:val="0058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3E"/>
  </w:style>
  <w:style w:type="paragraph" w:styleId="Akapitzlist">
    <w:name w:val="List Paragraph"/>
    <w:basedOn w:val="Normalny"/>
    <w:uiPriority w:val="34"/>
    <w:qFormat/>
    <w:rsid w:val="0058023E"/>
    <w:pPr>
      <w:ind w:left="720"/>
      <w:contextualSpacing/>
    </w:pPr>
  </w:style>
  <w:style w:type="table" w:styleId="Tabela-Siatka">
    <w:name w:val="Table Grid"/>
    <w:basedOn w:val="Standardowy"/>
    <w:uiPriority w:val="59"/>
    <w:rsid w:val="00580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Standardowy"/>
    <w:uiPriority w:val="41"/>
    <w:rsid w:val="00EF43E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GridTableLight">
    <w:name w:val="Grid Table Light"/>
    <w:basedOn w:val="Standardowy"/>
    <w:uiPriority w:val="40"/>
    <w:rsid w:val="00EF43E8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Normalny"/>
    <w:rsid w:val="0034049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061E1B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49E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6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8B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20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20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20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0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20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9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Domalik</dc:creator>
  <cp:lastModifiedBy>Dell</cp:lastModifiedBy>
  <cp:revision>4</cp:revision>
  <cp:lastPrinted>2024-03-04T08:48:00Z</cp:lastPrinted>
  <dcterms:created xsi:type="dcterms:W3CDTF">2025-07-24T09:15:00Z</dcterms:created>
  <dcterms:modified xsi:type="dcterms:W3CDTF">2025-07-29T09:04:00Z</dcterms:modified>
</cp:coreProperties>
</file>